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  <w:gridCol w:w="10530"/>
      </w:tblGrid>
      <w:tr w:rsidR="00286B35" w:rsidRPr="00CE5F4E" w:rsidTr="00286B35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4961"/>
            </w:tblGrid>
            <w:tr w:rsidR="00286B35" w:rsidRPr="000D3886" w:rsidTr="003E138F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</w:t>
                  </w:r>
                  <w:r w:rsidR="00B725D0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Ленина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  <w:r w:rsidR="00B725D0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4, 1Н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="00B725D0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Ленин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 xml:space="preserve">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  <w:r w:rsidR="00B725D0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4, 1Н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3E138F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4961"/>
            </w:tblGrid>
            <w:tr w:rsidR="00286B35" w:rsidRPr="000D3886" w:rsidTr="003E138F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ул.Школьная,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>Мәктәп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3E138F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Default="00C17EB8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B51126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КАРАР</w:t>
      </w:r>
    </w:p>
    <w:p w:rsidR="002711A1" w:rsidRDefault="002711A1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C3C88" w:rsidRDefault="00FB68CB" w:rsidP="00CA452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B03E90">
        <w:rPr>
          <w:rFonts w:ascii="Times New Roman" w:hAnsi="Times New Roman" w:cs="Times New Roman"/>
          <w:sz w:val="28"/>
          <w:szCs w:val="28"/>
          <w:lang w:val="tt-RU"/>
        </w:rPr>
        <w:t xml:space="preserve"> 30.06.2021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759B2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 xml:space="preserve">.                                                                                                   № </w:t>
      </w:r>
      <w:r w:rsidR="00B03E90">
        <w:rPr>
          <w:rFonts w:ascii="Times New Roman" w:hAnsi="Times New Roman" w:cs="Times New Roman"/>
          <w:sz w:val="28"/>
          <w:szCs w:val="28"/>
          <w:lang w:val="tt-RU"/>
        </w:rPr>
        <w:t>54-1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11A1" w:rsidRDefault="002711A1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8E27BB">
        <w:rPr>
          <w:rFonts w:ascii="Times New Roman" w:hAnsi="Times New Roman" w:cs="Times New Roman"/>
          <w:b/>
          <w:sz w:val="28"/>
          <w:szCs w:val="28"/>
        </w:rPr>
        <w:t>Об исполнении  бюджета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D4AF6">
        <w:rPr>
          <w:rFonts w:ascii="Times New Roman" w:hAnsi="Times New Roman" w:cs="Times New Roman"/>
          <w:b/>
          <w:sz w:val="28"/>
          <w:szCs w:val="28"/>
        </w:rPr>
        <w:t>2</w:t>
      </w:r>
      <w:r w:rsidR="00B51126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E138F">
        <w:rPr>
          <w:rFonts w:ascii="Times New Roman" w:hAnsi="Times New Roman" w:cs="Times New Roman"/>
          <w:b/>
          <w:sz w:val="28"/>
          <w:szCs w:val="28"/>
        </w:rPr>
        <w:t>2</w:t>
      </w:r>
      <w:r w:rsidR="009038E8">
        <w:rPr>
          <w:rFonts w:ascii="Times New Roman" w:hAnsi="Times New Roman" w:cs="Times New Roman"/>
          <w:b/>
          <w:sz w:val="28"/>
          <w:szCs w:val="28"/>
        </w:rPr>
        <w:t>1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8E27BB">
        <w:rPr>
          <w:rFonts w:ascii="Times New Roman" w:hAnsi="Times New Roman" w:cs="Times New Roman"/>
          <w:b/>
          <w:sz w:val="27"/>
          <w:szCs w:val="27"/>
        </w:rPr>
        <w:t>д</w:t>
      </w:r>
      <w:r w:rsidR="00B51126">
        <w:rPr>
          <w:rFonts w:ascii="Times New Roman" w:hAnsi="Times New Roman" w:cs="Times New Roman"/>
          <w:b/>
          <w:sz w:val="27"/>
          <w:szCs w:val="27"/>
        </w:rPr>
        <w:t>а</w:t>
      </w:r>
      <w:r w:rsidRPr="008E27BB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A12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 xml:space="preserve">она Республики Татарстан за </w:t>
      </w:r>
      <w:r w:rsidR="002D4AF6">
        <w:rPr>
          <w:rFonts w:ascii="Times New Roman" w:hAnsi="Times New Roman" w:cs="Times New Roman"/>
          <w:sz w:val="24"/>
          <w:szCs w:val="24"/>
        </w:rPr>
        <w:t>2</w:t>
      </w:r>
      <w:r w:rsidR="00B51126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67650F">
        <w:rPr>
          <w:rFonts w:ascii="Times New Roman" w:hAnsi="Times New Roman" w:cs="Times New Roman"/>
          <w:sz w:val="24"/>
          <w:szCs w:val="24"/>
        </w:rPr>
        <w:t>20</w:t>
      </w:r>
      <w:r w:rsidR="003E138F">
        <w:rPr>
          <w:rFonts w:ascii="Times New Roman" w:hAnsi="Times New Roman" w:cs="Times New Roman"/>
          <w:sz w:val="24"/>
          <w:szCs w:val="24"/>
        </w:rPr>
        <w:t>2</w:t>
      </w:r>
      <w:r w:rsidR="009038E8">
        <w:rPr>
          <w:rFonts w:ascii="Times New Roman" w:hAnsi="Times New Roman" w:cs="Times New Roman"/>
          <w:sz w:val="24"/>
          <w:szCs w:val="24"/>
        </w:rPr>
        <w:t>1</w:t>
      </w:r>
      <w:r w:rsidRPr="008E27BB">
        <w:rPr>
          <w:rFonts w:ascii="Times New Roman" w:hAnsi="Times New Roman" w:cs="Times New Roman"/>
          <w:sz w:val="24"/>
          <w:szCs w:val="24"/>
        </w:rPr>
        <w:t xml:space="preserve"> год  по доходам в сумме </w:t>
      </w:r>
      <w:r w:rsidR="009038E8">
        <w:rPr>
          <w:rFonts w:ascii="Times New Roman" w:hAnsi="Times New Roman" w:cs="Times New Roman"/>
          <w:sz w:val="24"/>
          <w:szCs w:val="24"/>
        </w:rPr>
        <w:t>4 876,2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267745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9038E8">
        <w:rPr>
          <w:rFonts w:ascii="Times New Roman" w:hAnsi="Times New Roman" w:cs="Times New Roman"/>
          <w:sz w:val="24"/>
          <w:szCs w:val="24"/>
        </w:rPr>
        <w:t>5 588,2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  </w:t>
      </w:r>
      <w:r w:rsidR="009038E8">
        <w:rPr>
          <w:rFonts w:ascii="Times New Roman" w:hAnsi="Times New Roman" w:cs="Times New Roman"/>
          <w:sz w:val="24"/>
          <w:szCs w:val="24"/>
        </w:rPr>
        <w:t>расходов</w:t>
      </w:r>
      <w:r w:rsidRPr="008E27BB">
        <w:rPr>
          <w:rFonts w:ascii="Times New Roman" w:hAnsi="Times New Roman" w:cs="Times New Roman"/>
          <w:sz w:val="24"/>
          <w:szCs w:val="24"/>
        </w:rPr>
        <w:t xml:space="preserve"> над </w:t>
      </w:r>
      <w:r w:rsidR="009038E8">
        <w:rPr>
          <w:rFonts w:ascii="Times New Roman" w:hAnsi="Times New Roman" w:cs="Times New Roman"/>
          <w:sz w:val="24"/>
          <w:szCs w:val="24"/>
        </w:rPr>
        <w:t>доходами</w:t>
      </w:r>
      <w:r w:rsidR="0067650F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038E8">
        <w:rPr>
          <w:rFonts w:ascii="Times New Roman" w:hAnsi="Times New Roman" w:cs="Times New Roman"/>
          <w:sz w:val="24"/>
          <w:szCs w:val="24"/>
        </w:rPr>
        <w:t xml:space="preserve"> 711 972,17 </w:t>
      </w:r>
      <w:r w:rsidRPr="008E27BB">
        <w:rPr>
          <w:rFonts w:ascii="Times New Roman" w:hAnsi="Times New Roman" w:cs="Times New Roman"/>
          <w:sz w:val="24"/>
          <w:szCs w:val="24"/>
        </w:rPr>
        <w:t>тыс. руб. и следующие показатели: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>доходы бюджета по кодам классификации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1;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разделам и подразделам классификации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ведомственной структуре расходов бюджета согласно приложению </w:t>
      </w:r>
      <w:r w:rsidR="008A12D9">
        <w:rPr>
          <w:rFonts w:ascii="Times New Roman" w:hAnsi="Times New Roman" w:cs="Times New Roman"/>
          <w:sz w:val="24"/>
          <w:szCs w:val="24"/>
        </w:rPr>
        <w:t>3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по кодам классификации источников финансирования дефицита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8E27BB" w:rsidRPr="00B92BBB" w:rsidRDefault="008E27BB" w:rsidP="008A12D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2. </w:t>
      </w:r>
      <w:r w:rsidR="00056AA3"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решение и приложения к нему </w:t>
      </w:r>
      <w:bookmarkEnd w:id="0"/>
      <w:r w:rsidR="00267745">
        <w:rPr>
          <w:rFonts w:ascii="Times New Roman" w:hAnsi="Times New Roman" w:cs="Times New Roman"/>
          <w:sz w:val="24"/>
          <w:szCs w:val="24"/>
        </w:rPr>
        <w:t>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Pr="00B92BBB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494" w:type="dxa"/>
        <w:tblInd w:w="96" w:type="dxa"/>
        <w:tblLook w:val="04A0" w:firstRow="1" w:lastRow="0" w:firstColumn="1" w:lastColumn="0" w:noHBand="0" w:noVBand="1"/>
      </w:tblPr>
      <w:tblGrid>
        <w:gridCol w:w="2913"/>
        <w:gridCol w:w="218"/>
        <w:gridCol w:w="5132"/>
        <w:gridCol w:w="1231"/>
      </w:tblGrid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  <w:noWrap/>
            <w:vAlign w:val="bottom"/>
          </w:tcPr>
          <w:p w:rsid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DF3" w:rsidRPr="008E27BB" w:rsidRDefault="00EC0DF3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2711A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  <w:hideMark/>
          </w:tcPr>
          <w:p w:rsid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8E27BB" w:rsidRDefault="008E27BB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8E27BB" w:rsidRPr="008E27BB" w:rsidRDefault="00494CBC" w:rsidP="003E138F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E90">
              <w:rPr>
                <w:rFonts w:ascii="Times New Roman" w:hAnsi="Times New Roman" w:cs="Times New Roman"/>
                <w:sz w:val="24"/>
                <w:szCs w:val="24"/>
              </w:rPr>
              <w:t>54-1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03E90">
              <w:rPr>
                <w:rFonts w:ascii="Times New Roman" w:hAnsi="Times New Roman" w:cs="Times New Roman"/>
                <w:sz w:val="24"/>
                <w:szCs w:val="24"/>
              </w:rPr>
              <w:t xml:space="preserve"> 30.06.2021г.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  <w:hideMark/>
          </w:tcPr>
          <w:p w:rsidR="008E27BB" w:rsidRPr="008E27BB" w:rsidRDefault="008E27BB" w:rsidP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27BB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</w:p>
        </w:tc>
      </w:tr>
      <w:tr w:rsidR="008E27BB" w:rsidRPr="00E104DB" w:rsidTr="004A35F7">
        <w:trPr>
          <w:trHeight w:val="312"/>
        </w:trPr>
        <w:tc>
          <w:tcPr>
            <w:tcW w:w="9494" w:type="dxa"/>
            <w:gridSpan w:val="4"/>
            <w:noWrap/>
            <w:hideMark/>
          </w:tcPr>
          <w:p w:rsidR="008E27BB" w:rsidRPr="00E104DB" w:rsidRDefault="008E27BB" w:rsidP="0090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r w:rsidR="00AE1B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3E1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038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C0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8E27BB" w:rsidRPr="00E104DB" w:rsidTr="004A35F7">
        <w:trPr>
          <w:trHeight w:val="312"/>
        </w:trPr>
        <w:tc>
          <w:tcPr>
            <w:tcW w:w="9494" w:type="dxa"/>
            <w:gridSpan w:val="4"/>
            <w:hideMark/>
          </w:tcPr>
          <w:p w:rsidR="008E27BB" w:rsidRDefault="008E27BB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</w:t>
            </w:r>
            <w:r w:rsidR="00056AA3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классификации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</w:t>
            </w:r>
            <w:r w:rsidR="008075AE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42B50" w:rsidRPr="00E104DB" w:rsidRDefault="00642B50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27BB" w:rsidRPr="00E104DB" w:rsidTr="004A35F7">
        <w:trPr>
          <w:trHeight w:val="188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8E27BB" w:rsidRPr="00E104DB" w:rsidTr="004A35F7">
        <w:trPr>
          <w:trHeight w:val="356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056AA3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9038E8" w:rsidP="00090ADE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581,</w:t>
            </w:r>
            <w:r w:rsidR="00090A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056AA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9038E8" w:rsidP="00090ADE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37,</w:t>
            </w:r>
            <w:r w:rsidR="00090A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9038E8" w:rsidP="00090AD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</w:t>
            </w:r>
            <w:r w:rsidR="00090A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9038E8" w:rsidP="009038E8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9038E8" w:rsidP="009038E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B51126" w:rsidRDefault="00EA29F7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250,0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EA29F7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8E27BB" w:rsidRPr="00E104DB" w:rsidTr="004A35F7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B51126" w:rsidRDefault="00EA29F7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224,5</w:t>
            </w:r>
          </w:p>
        </w:tc>
      </w:tr>
      <w:tr w:rsidR="00EA29F7" w:rsidRPr="00E104DB" w:rsidTr="004A35F7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9F7" w:rsidRPr="00EA29F7" w:rsidRDefault="00EA29F7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F7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9F7" w:rsidRPr="00EA29F7" w:rsidRDefault="00EA29F7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F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9F7" w:rsidRPr="00EA29F7" w:rsidRDefault="00EA29F7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EA29F7" w:rsidRPr="00EA29F7" w:rsidTr="004A35F7">
        <w:trPr>
          <w:trHeight w:val="41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9F7" w:rsidRPr="00EA29F7" w:rsidRDefault="00EA29F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9F7" w:rsidRPr="00EA29F7" w:rsidRDefault="00EA29F7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9F7" w:rsidRPr="00EA29F7" w:rsidRDefault="00EA29F7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E27BB" w:rsidRPr="00E104DB" w:rsidTr="004A35F7">
        <w:trPr>
          <w:trHeight w:val="41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B51126" w:rsidRDefault="00EA29F7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53,6</w:t>
            </w:r>
          </w:p>
        </w:tc>
      </w:tr>
      <w:tr w:rsidR="008E27BB" w:rsidRPr="00E104DB" w:rsidTr="004A35F7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EA29F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="00EA2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EA29F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EA29F7">
              <w:rPr>
                <w:rFonts w:ascii="Times New Roman" w:hAnsi="Times New Roman" w:cs="Times New Roman"/>
                <w:sz w:val="24"/>
                <w:szCs w:val="24"/>
              </w:rPr>
              <w:t>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46" w:rsidRPr="00B51126" w:rsidRDefault="00EA29F7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EC0DF3" w:rsidRPr="00E104DB" w:rsidTr="004A35F7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DF3" w:rsidRPr="00E104DB" w:rsidRDefault="00EC0DF3" w:rsidP="00EA29F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</w:t>
            </w:r>
            <w:r w:rsidR="00EA2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F3" w:rsidRPr="00E104DB" w:rsidRDefault="00EC0DF3" w:rsidP="00EA29F7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="00EA29F7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использования имущества</w:t>
            </w:r>
            <w:r w:rsidR="00EA29F7">
              <w:rPr>
                <w:rFonts w:ascii="Times New Roman" w:hAnsi="Times New Roman" w:cs="Times New Roman"/>
                <w:sz w:val="24"/>
                <w:szCs w:val="24"/>
              </w:rPr>
              <w:t xml:space="preserve"> 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в государственной и муниципальной собственности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F3" w:rsidRDefault="00EA29F7" w:rsidP="004A35F7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8075AE" w:rsidRPr="004A35F7" w:rsidTr="0094040C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81063E" w:rsidRDefault="008075A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1 17 00000 00 0000 000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81063E" w:rsidRDefault="008075AE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4A35F7" w:rsidRDefault="00EA29F7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239,4</w:t>
            </w:r>
          </w:p>
        </w:tc>
      </w:tr>
      <w:tr w:rsidR="00B6083D" w:rsidRPr="00E104DB" w:rsidTr="0094040C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83D" w:rsidRPr="00E104DB" w:rsidRDefault="00B6083D" w:rsidP="004F3C2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1 17 01000 00 0000 180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3D" w:rsidRPr="00E104DB" w:rsidRDefault="00B6083D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83D" w:rsidRDefault="00B6083D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8075AE" w:rsidRPr="00E104DB" w:rsidTr="0094040C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E104DB" w:rsidRDefault="008075AE" w:rsidP="004F3C2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1 17 140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0 10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E" w:rsidRPr="00E104DB" w:rsidRDefault="008075AE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B6083D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8E27BB" w:rsidRPr="00E104DB" w:rsidTr="0094040C">
        <w:trPr>
          <w:trHeight w:val="39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B6083D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4 295,1</w:t>
            </w:r>
          </w:p>
        </w:tc>
      </w:tr>
      <w:tr w:rsidR="008E27BB" w:rsidRPr="007D0B3C" w:rsidTr="00B6083D">
        <w:trPr>
          <w:trHeight w:val="40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7D0B3C" w:rsidRDefault="008E27BB" w:rsidP="00B6083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="00B6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5F7" w:rsidRPr="007D0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9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0 00 0000 15</w:t>
            </w:r>
            <w:r w:rsidR="00B60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7D0B3C" w:rsidRDefault="00B6083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РФ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7D0B3C" w:rsidRDefault="00B6083D" w:rsidP="007D0B3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4 244,7</w:t>
            </w:r>
          </w:p>
        </w:tc>
      </w:tr>
      <w:tr w:rsidR="008E27BB" w:rsidRPr="007D0B3C" w:rsidTr="00090ADE">
        <w:trPr>
          <w:trHeight w:val="59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7D0B3C" w:rsidRDefault="008E27BB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6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="004F3C20" w:rsidRPr="007D0B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7D0B3C" w:rsidRDefault="008E27BB" w:rsidP="00090ADE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="00090ADE">
              <w:rPr>
                <w:rFonts w:ascii="Times New Roman" w:hAnsi="Times New Roman" w:cs="Times New Roman"/>
                <w:sz w:val="24"/>
                <w:szCs w:val="24"/>
              </w:rPr>
              <w:t>бюджетной систем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  <w:r w:rsidR="0009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7D0B3C" w:rsidRDefault="00090AD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0E6DBA" w:rsidRPr="00E104DB" w:rsidTr="004A35F7">
        <w:trPr>
          <w:trHeight w:val="360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81063E" w:rsidRDefault="000E6DB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056654" w:rsidRDefault="00090ADE" w:rsidP="00AE1B89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4 876,2</w:t>
            </w:r>
          </w:p>
        </w:tc>
      </w:tr>
      <w:tr w:rsidR="000E6DBA" w:rsidRPr="00E104DB" w:rsidTr="004A35F7">
        <w:trPr>
          <w:trHeight w:val="309"/>
        </w:trPr>
        <w:tc>
          <w:tcPr>
            <w:tcW w:w="2913" w:type="dxa"/>
            <w:noWrap/>
            <w:vAlign w:val="bottom"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3"/>
            <w:noWrap/>
            <w:vAlign w:val="bottom"/>
          </w:tcPr>
          <w:p w:rsidR="000E6DBA" w:rsidRPr="00E104DB" w:rsidRDefault="000E6DBA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 w:firstRow="1" w:lastRow="0" w:firstColumn="1" w:lastColumn="0" w:noHBand="0" w:noVBand="1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A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B03E90" w:rsidP="00B03E90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54-1   от 30.06.2021г.   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D259C" w:rsidRPr="00E104DB" w:rsidRDefault="00BD259C" w:rsidP="00090AD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A1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E1B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 20</w:t>
            </w:r>
            <w:r w:rsidR="007D0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90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разделам и подразделам классификации расходов </w:t>
            </w:r>
            <w:r w:rsidR="008A12D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59C" w:rsidRPr="00E104DB" w:rsidTr="00BD259C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A85" w:rsidRPr="003E6A85" w:rsidRDefault="00BD259C" w:rsidP="003E6A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D259C" w:rsidRPr="003E6A85" w:rsidRDefault="003E6A85" w:rsidP="003E6A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94040C">
        <w:trPr>
          <w:gridAfter w:val="1"/>
          <w:wAfter w:w="1170" w:type="dxa"/>
          <w:trHeight w:val="210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ED0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2F24B3" w:rsidP="001B159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B1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627,1</w:t>
            </w:r>
          </w:p>
        </w:tc>
      </w:tr>
      <w:tr w:rsidR="00BD259C" w:rsidRPr="00BD259C" w:rsidTr="00AF762A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A92ED0" w:rsidRDefault="001B159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309,0</w:t>
            </w:r>
          </w:p>
        </w:tc>
      </w:tr>
      <w:tr w:rsidR="00BD259C" w:rsidRPr="00BD259C" w:rsidTr="00AF762A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A92ED0" w:rsidRDefault="001B159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642,6</w:t>
            </w:r>
          </w:p>
        </w:tc>
      </w:tr>
      <w:tr w:rsidR="00BD259C" w:rsidRPr="00BD259C" w:rsidTr="00AF762A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1B159D" w:rsidRDefault="001B159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8,6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A92ED0" w:rsidRDefault="001B159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666,9</w:t>
            </w:r>
          </w:p>
        </w:tc>
      </w:tr>
      <w:tr w:rsidR="00BD259C" w:rsidRPr="00BD259C" w:rsidTr="00AF762A">
        <w:trPr>
          <w:gridAfter w:val="1"/>
          <w:wAfter w:w="1170" w:type="dxa"/>
          <w:trHeight w:val="466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1B159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23,9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1B159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1B159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534,1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1B159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534,1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1B159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279,0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A92063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1B159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BD259C" w:rsidRPr="00BD259C" w:rsidTr="00AF762A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1B159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1 737,</w:t>
            </w:r>
            <w:r w:rsidR="00E65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B159D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59D" w:rsidRPr="00BD259C" w:rsidRDefault="001B159D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B159D" w:rsidRPr="00BD259C" w:rsidRDefault="001B159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B159D" w:rsidRPr="00BD259C" w:rsidRDefault="001B159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B159D" w:rsidRDefault="001B159D" w:rsidP="001B15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1B159D" w:rsidP="00E65A5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1 721,</w:t>
            </w:r>
            <w:r w:rsidR="00E65A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1B159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1 386,5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1B159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1 386,5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1B159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5 588,2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ED0" w:rsidRPr="00BD259C" w:rsidRDefault="00A92ED0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3" w:type="dxa"/>
        <w:tblInd w:w="94" w:type="dxa"/>
        <w:tblLook w:val="04A0" w:firstRow="1" w:lastRow="0" w:firstColumn="1" w:lastColumn="0" w:noHBand="0" w:noVBand="1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1071"/>
      </w:tblGrid>
      <w:tr w:rsidR="008E27BB" w:rsidRPr="00BD259C" w:rsidTr="008A12D9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23" w:type="dxa"/>
            <w:gridSpan w:val="6"/>
            <w:shd w:val="clear" w:color="auto" w:fill="FFFFFF"/>
            <w:noWrap/>
            <w:hideMark/>
          </w:tcPr>
          <w:p w:rsidR="00E65A5C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17455D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B03E90" w:rsidP="00A92ED0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54-1   от 30.06.2021г.   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3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405"/>
        </w:trPr>
        <w:tc>
          <w:tcPr>
            <w:tcW w:w="9943" w:type="dxa"/>
            <w:gridSpan w:val="8"/>
            <w:shd w:val="clear" w:color="auto" w:fill="FFFFFF"/>
            <w:vAlign w:val="bottom"/>
            <w:hideMark/>
          </w:tcPr>
          <w:p w:rsidR="008E27BB" w:rsidRPr="0017455D" w:rsidRDefault="0017455D" w:rsidP="00E65A5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2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A92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65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ведомственной структуре расходов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 w:rsidP="003E6A85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2ED0" w:rsidRPr="00BD259C" w:rsidTr="00AF762A">
        <w:trPr>
          <w:trHeight w:val="71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5B4E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7455D" w:rsidRDefault="00E65A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1 627,1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E65A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309,0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2F24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388,8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7122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2F24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388,8</w:t>
            </w:r>
          </w:p>
        </w:tc>
      </w:tr>
      <w:tr w:rsidR="00005A5F" w:rsidRPr="00BD259C" w:rsidTr="00AF762A">
        <w:trPr>
          <w:trHeight w:val="179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005A5F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«Исполнительный комитет Шингальчинского сельского поселения»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4028AD" w:rsidRDefault="004028A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4 549,7</w:t>
            </w:r>
          </w:p>
        </w:tc>
      </w:tr>
      <w:tr w:rsidR="00005A5F" w:rsidRPr="00BD259C" w:rsidTr="00AF762A">
        <w:trPr>
          <w:trHeight w:val="2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4453BB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Общегосударственные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03D7D" w:rsidRDefault="004028A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1 208,2</w:t>
            </w:r>
            <w:r w:rsidR="00E03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E27BB" w:rsidRPr="00BD259C" w:rsidTr="00AF762A">
        <w:trPr>
          <w:trHeight w:val="189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757,2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4453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757,2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283,4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469,8</w:t>
            </w:r>
          </w:p>
        </w:tc>
      </w:tr>
      <w:tr w:rsidR="008E27BB" w:rsidRPr="00BD259C" w:rsidTr="00AF762A">
        <w:trPr>
          <w:trHeight w:val="79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05665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05665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451,0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451,0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451,0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92B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92B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521 07 00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20.8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C666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1C6662"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E03D7D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180,2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E03D7D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267745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5B4E5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="008E27BB"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1 831,5</w:t>
            </w:r>
          </w:p>
        </w:tc>
      </w:tr>
      <w:tr w:rsidR="0089247C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E03D7D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1 831,5</w:t>
            </w:r>
          </w:p>
        </w:tc>
      </w:tr>
      <w:tr w:rsidR="00E03D7D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B5D37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03D7D" w:rsidRDefault="00E03D7D" w:rsidP="009038E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1 831,5</w:t>
            </w:r>
          </w:p>
        </w:tc>
      </w:tr>
      <w:tr w:rsidR="00E03D7D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B5D37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03D7D" w:rsidRDefault="00E03D7D" w:rsidP="009038E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1 831,5</w:t>
            </w:r>
          </w:p>
        </w:tc>
      </w:tr>
      <w:tr w:rsidR="00E03D7D" w:rsidRPr="00BD259C" w:rsidTr="00AF762A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B5D37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03D7D" w:rsidRDefault="00E03D7D" w:rsidP="009038E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1 831,5</w:t>
            </w:r>
          </w:p>
        </w:tc>
      </w:tr>
      <w:tr w:rsidR="00E03D7D" w:rsidRPr="00BD259C" w:rsidTr="00AF762A">
        <w:trPr>
          <w:trHeight w:val="6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B5D37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F953FF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03D7D" w:rsidRPr="00BD259C" w:rsidTr="00AF762A">
        <w:trPr>
          <w:trHeight w:val="68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F953FF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03D7D" w:rsidRPr="00BD259C" w:rsidTr="00AF762A">
        <w:trPr>
          <w:trHeight w:val="69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89247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89247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89247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89247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89247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89247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F953FF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E03D7D" w:rsidRPr="00BD259C" w:rsidTr="00AF762A">
        <w:trPr>
          <w:trHeight w:val="69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растительного и животного мира и среды их обитания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F953FF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03D7D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F953FF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03D7D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2B08C4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2B08C4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2B08C4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2B08C4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2B08C4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2B08C4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981,0</w:t>
            </w:r>
          </w:p>
        </w:tc>
      </w:tr>
      <w:tr w:rsidR="00E03D7D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03D7D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E03D7D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B5D37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E03D7D" w:rsidRPr="00BD259C" w:rsidTr="00AF762A">
        <w:trPr>
          <w:trHeight w:val="1014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366,4</w:t>
            </w:r>
          </w:p>
        </w:tc>
      </w:tr>
      <w:tr w:rsidR="00E03D7D" w:rsidRPr="00BD259C" w:rsidTr="00AF762A">
        <w:trPr>
          <w:trHeight w:val="94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607,8</w:t>
            </w:r>
          </w:p>
        </w:tc>
      </w:tr>
      <w:tr w:rsidR="00E03D7D" w:rsidRPr="00BD259C" w:rsidTr="00AF762A">
        <w:trPr>
          <w:trHeight w:val="85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15EC8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F953FF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6.8</w:t>
            </w:r>
          </w:p>
        </w:tc>
      </w:tr>
      <w:tr w:rsidR="00E03D7D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2B08C4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2B08C4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2B08C4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2B08C4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2B08C4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2B08C4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F953FF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E03D7D" w:rsidRPr="00BD259C" w:rsidTr="00AF762A">
        <w:trPr>
          <w:trHeight w:val="68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F953FF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03D7D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F953FF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03D7D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42D92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42D92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42D92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42D92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03D7D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4 938,5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1A1" w:rsidRDefault="002711A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D503D" w:rsidRPr="00FD503D" w:rsidRDefault="002B08C4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к </w:t>
      </w:r>
      <w:r w:rsidR="006C641D">
        <w:rPr>
          <w:rFonts w:ascii="Times New Roman" w:hAnsi="Times New Roman" w:cs="Times New Roman"/>
          <w:sz w:val="24"/>
          <w:szCs w:val="24"/>
        </w:rPr>
        <w:t>постановлению ИК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B03E90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54-1   от 30.06.2021г.   </w:t>
      </w:r>
      <w:bookmarkStart w:id="1" w:name="_GoBack"/>
      <w:bookmarkEnd w:id="1"/>
    </w:p>
    <w:p w:rsidR="00801B43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бюджета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классификации источников финансирования дефицита бюджета</w:t>
      </w:r>
      <w:r w:rsidR="00801B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03D" w:rsidRPr="00801B43" w:rsidRDefault="00056654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E4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953FF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D503D"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12" w:type="dxa"/>
        <w:tblInd w:w="93" w:type="dxa"/>
        <w:tblLook w:val="04A0" w:firstRow="1" w:lastRow="0" w:firstColumn="1" w:lastColumn="0" w:noHBand="0" w:noVBand="1"/>
      </w:tblPr>
      <w:tblGrid>
        <w:gridCol w:w="2992"/>
        <w:gridCol w:w="4820"/>
        <w:gridCol w:w="1600"/>
      </w:tblGrid>
      <w:tr w:rsidR="00FD503D" w:rsidRPr="00FD503D" w:rsidTr="00954B7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954B7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FD503D" w:rsidRPr="00AF762A" w:rsidTr="00AF762A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внутреннего 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 дефицит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056654" w:rsidP="00E03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03D7D">
              <w:rPr>
                <w:rFonts w:ascii="Times New Roman" w:hAnsi="Times New Roman" w:cs="Times New Roman"/>
                <w:bCs/>
                <w:sz w:val="24"/>
                <w:szCs w:val="24"/>
              </w:rPr>
              <w:t>2 665,6</w:t>
            </w:r>
          </w:p>
        </w:tc>
      </w:tr>
      <w:tr w:rsidR="00FD503D" w:rsidRPr="00AF762A" w:rsidTr="00AF762A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бюджето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E03D7D" w:rsidRDefault="00056654" w:rsidP="00E03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3D7D">
              <w:rPr>
                <w:rFonts w:ascii="Times New Roman" w:hAnsi="Times New Roman" w:cs="Times New Roman"/>
                <w:sz w:val="24"/>
                <w:szCs w:val="24"/>
              </w:rPr>
              <w:t>2 665,6</w:t>
            </w:r>
          </w:p>
        </w:tc>
      </w:tr>
      <w:tr w:rsidR="00FD503D" w:rsidRPr="00AF762A" w:rsidTr="00AF762A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 средств  бюджет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056654" w:rsidP="00E03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3D7D">
              <w:rPr>
                <w:rFonts w:ascii="Times New Roman" w:hAnsi="Times New Roman" w:cs="Times New Roman"/>
                <w:sz w:val="24"/>
                <w:szCs w:val="24"/>
              </w:rPr>
              <w:t>9 039,6</w:t>
            </w:r>
          </w:p>
        </w:tc>
      </w:tr>
      <w:tr w:rsidR="00FD503D" w:rsidRPr="00AF762A" w:rsidTr="00AF762A">
        <w:trPr>
          <w:trHeight w:val="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 средств  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03D" w:rsidRPr="00AF762A" w:rsidRDefault="008A3E4E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6 374,0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D0D" w:rsidRDefault="00C25D0D" w:rsidP="00B249D2">
      <w:pPr>
        <w:spacing w:after="0" w:line="240" w:lineRule="auto"/>
      </w:pPr>
      <w:r>
        <w:separator/>
      </w:r>
    </w:p>
  </w:endnote>
  <w:endnote w:type="continuationSeparator" w:id="0">
    <w:p w:rsidR="00C25D0D" w:rsidRDefault="00C25D0D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D0D" w:rsidRDefault="00C25D0D" w:rsidP="00B249D2">
      <w:pPr>
        <w:spacing w:after="0" w:line="240" w:lineRule="auto"/>
      </w:pPr>
      <w:r>
        <w:separator/>
      </w:r>
    </w:p>
  </w:footnote>
  <w:footnote w:type="continuationSeparator" w:id="0">
    <w:p w:rsidR="00C25D0D" w:rsidRDefault="00C25D0D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05A5F"/>
    <w:rsid w:val="00011027"/>
    <w:rsid w:val="00045990"/>
    <w:rsid w:val="00047046"/>
    <w:rsid w:val="00053931"/>
    <w:rsid w:val="00056654"/>
    <w:rsid w:val="00056AA3"/>
    <w:rsid w:val="0007052A"/>
    <w:rsid w:val="00077403"/>
    <w:rsid w:val="00082E2C"/>
    <w:rsid w:val="0009014E"/>
    <w:rsid w:val="00090572"/>
    <w:rsid w:val="00090ADE"/>
    <w:rsid w:val="000C5991"/>
    <w:rsid w:val="000D0496"/>
    <w:rsid w:val="000D2182"/>
    <w:rsid w:val="000E6DBA"/>
    <w:rsid w:val="000F16F0"/>
    <w:rsid w:val="000F3101"/>
    <w:rsid w:val="001068BA"/>
    <w:rsid w:val="001229FB"/>
    <w:rsid w:val="00141BFD"/>
    <w:rsid w:val="001620B0"/>
    <w:rsid w:val="00172A65"/>
    <w:rsid w:val="0017455D"/>
    <w:rsid w:val="001759B2"/>
    <w:rsid w:val="001A6EAB"/>
    <w:rsid w:val="001B0D76"/>
    <w:rsid w:val="001B159D"/>
    <w:rsid w:val="001C6662"/>
    <w:rsid w:val="001D367C"/>
    <w:rsid w:val="00202FD5"/>
    <w:rsid w:val="002448E0"/>
    <w:rsid w:val="00250FB2"/>
    <w:rsid w:val="00267745"/>
    <w:rsid w:val="002711A1"/>
    <w:rsid w:val="00286B35"/>
    <w:rsid w:val="002944D8"/>
    <w:rsid w:val="002A1F1B"/>
    <w:rsid w:val="002A28DB"/>
    <w:rsid w:val="002B08C4"/>
    <w:rsid w:val="002D4AF6"/>
    <w:rsid w:val="002F24B3"/>
    <w:rsid w:val="002F34A0"/>
    <w:rsid w:val="00307FEC"/>
    <w:rsid w:val="00325EFF"/>
    <w:rsid w:val="003266FB"/>
    <w:rsid w:val="0032709E"/>
    <w:rsid w:val="003309DB"/>
    <w:rsid w:val="00392A38"/>
    <w:rsid w:val="003A0DCE"/>
    <w:rsid w:val="003A416F"/>
    <w:rsid w:val="003A43C9"/>
    <w:rsid w:val="003B4616"/>
    <w:rsid w:val="003C4D77"/>
    <w:rsid w:val="003E138F"/>
    <w:rsid w:val="003E38A0"/>
    <w:rsid w:val="003E6A85"/>
    <w:rsid w:val="003E7127"/>
    <w:rsid w:val="003F6680"/>
    <w:rsid w:val="004028AD"/>
    <w:rsid w:val="00410623"/>
    <w:rsid w:val="00416797"/>
    <w:rsid w:val="004233D9"/>
    <w:rsid w:val="004272A4"/>
    <w:rsid w:val="00441F55"/>
    <w:rsid w:val="004453BB"/>
    <w:rsid w:val="00456F11"/>
    <w:rsid w:val="004608A4"/>
    <w:rsid w:val="004727A5"/>
    <w:rsid w:val="00473D86"/>
    <w:rsid w:val="00491E46"/>
    <w:rsid w:val="00494CBC"/>
    <w:rsid w:val="004959AD"/>
    <w:rsid w:val="004A35F7"/>
    <w:rsid w:val="004A50C6"/>
    <w:rsid w:val="004B5062"/>
    <w:rsid w:val="004C7462"/>
    <w:rsid w:val="004F3C20"/>
    <w:rsid w:val="004F6CAB"/>
    <w:rsid w:val="0050014B"/>
    <w:rsid w:val="00503DDF"/>
    <w:rsid w:val="005254C9"/>
    <w:rsid w:val="00545E19"/>
    <w:rsid w:val="00557283"/>
    <w:rsid w:val="00577F60"/>
    <w:rsid w:val="005A07EB"/>
    <w:rsid w:val="005B4E5C"/>
    <w:rsid w:val="005C40F1"/>
    <w:rsid w:val="005D6175"/>
    <w:rsid w:val="00601AFB"/>
    <w:rsid w:val="006037BD"/>
    <w:rsid w:val="00604CD4"/>
    <w:rsid w:val="00613274"/>
    <w:rsid w:val="006162E0"/>
    <w:rsid w:val="00620227"/>
    <w:rsid w:val="00642B50"/>
    <w:rsid w:val="0067170A"/>
    <w:rsid w:val="006748FC"/>
    <w:rsid w:val="0067650F"/>
    <w:rsid w:val="006926DB"/>
    <w:rsid w:val="006A7090"/>
    <w:rsid w:val="006B07EA"/>
    <w:rsid w:val="006C32F5"/>
    <w:rsid w:val="006C641D"/>
    <w:rsid w:val="007054F4"/>
    <w:rsid w:val="007410AB"/>
    <w:rsid w:val="00745E43"/>
    <w:rsid w:val="00785A19"/>
    <w:rsid w:val="00787AED"/>
    <w:rsid w:val="00791A16"/>
    <w:rsid w:val="007957FC"/>
    <w:rsid w:val="007965C7"/>
    <w:rsid w:val="007D0B3C"/>
    <w:rsid w:val="007F47EC"/>
    <w:rsid w:val="00801B43"/>
    <w:rsid w:val="008075AE"/>
    <w:rsid w:val="0081063E"/>
    <w:rsid w:val="008321B8"/>
    <w:rsid w:val="008536AD"/>
    <w:rsid w:val="008562EA"/>
    <w:rsid w:val="008772EB"/>
    <w:rsid w:val="0089247C"/>
    <w:rsid w:val="0089302C"/>
    <w:rsid w:val="008961BB"/>
    <w:rsid w:val="008964BD"/>
    <w:rsid w:val="008A0AE2"/>
    <w:rsid w:val="008A12D9"/>
    <w:rsid w:val="008A35E8"/>
    <w:rsid w:val="008A3E4E"/>
    <w:rsid w:val="008B2C0A"/>
    <w:rsid w:val="008C2490"/>
    <w:rsid w:val="008D3283"/>
    <w:rsid w:val="008D521A"/>
    <w:rsid w:val="008E27BB"/>
    <w:rsid w:val="008F5962"/>
    <w:rsid w:val="009038E8"/>
    <w:rsid w:val="00924756"/>
    <w:rsid w:val="00935D63"/>
    <w:rsid w:val="0094040C"/>
    <w:rsid w:val="00941428"/>
    <w:rsid w:val="00954B78"/>
    <w:rsid w:val="009664AC"/>
    <w:rsid w:val="009805B3"/>
    <w:rsid w:val="00997B1D"/>
    <w:rsid w:val="009B3200"/>
    <w:rsid w:val="009C3C88"/>
    <w:rsid w:val="009D1C15"/>
    <w:rsid w:val="009D2172"/>
    <w:rsid w:val="009D5C7C"/>
    <w:rsid w:val="009F2872"/>
    <w:rsid w:val="009F40C6"/>
    <w:rsid w:val="00A104E8"/>
    <w:rsid w:val="00A158A2"/>
    <w:rsid w:val="00A41DEA"/>
    <w:rsid w:val="00A41EEF"/>
    <w:rsid w:val="00A42712"/>
    <w:rsid w:val="00A66968"/>
    <w:rsid w:val="00A8479C"/>
    <w:rsid w:val="00A875EC"/>
    <w:rsid w:val="00A92063"/>
    <w:rsid w:val="00A92ED0"/>
    <w:rsid w:val="00AA6FF7"/>
    <w:rsid w:val="00AB3587"/>
    <w:rsid w:val="00AB3741"/>
    <w:rsid w:val="00AB4363"/>
    <w:rsid w:val="00AC0A78"/>
    <w:rsid w:val="00AC3AA9"/>
    <w:rsid w:val="00AD58CE"/>
    <w:rsid w:val="00AE1B89"/>
    <w:rsid w:val="00AE2833"/>
    <w:rsid w:val="00AE6F43"/>
    <w:rsid w:val="00AF2FE7"/>
    <w:rsid w:val="00AF762A"/>
    <w:rsid w:val="00B03E90"/>
    <w:rsid w:val="00B04797"/>
    <w:rsid w:val="00B10D89"/>
    <w:rsid w:val="00B249D2"/>
    <w:rsid w:val="00B42D92"/>
    <w:rsid w:val="00B51126"/>
    <w:rsid w:val="00B6083D"/>
    <w:rsid w:val="00B64A5F"/>
    <w:rsid w:val="00B71226"/>
    <w:rsid w:val="00B725D0"/>
    <w:rsid w:val="00B73F0C"/>
    <w:rsid w:val="00B92BBB"/>
    <w:rsid w:val="00BB5D37"/>
    <w:rsid w:val="00BC750A"/>
    <w:rsid w:val="00BD259C"/>
    <w:rsid w:val="00BE27E8"/>
    <w:rsid w:val="00BF5837"/>
    <w:rsid w:val="00C15B0C"/>
    <w:rsid w:val="00C17EB8"/>
    <w:rsid w:val="00C25D0D"/>
    <w:rsid w:val="00C271BC"/>
    <w:rsid w:val="00C27BD5"/>
    <w:rsid w:val="00C462ED"/>
    <w:rsid w:val="00C7321C"/>
    <w:rsid w:val="00C83237"/>
    <w:rsid w:val="00C94CF7"/>
    <w:rsid w:val="00CA4522"/>
    <w:rsid w:val="00CB2E4D"/>
    <w:rsid w:val="00CC7AC4"/>
    <w:rsid w:val="00CD1676"/>
    <w:rsid w:val="00CD7A1F"/>
    <w:rsid w:val="00CE5F4E"/>
    <w:rsid w:val="00D10184"/>
    <w:rsid w:val="00D12E30"/>
    <w:rsid w:val="00D30B03"/>
    <w:rsid w:val="00D4634A"/>
    <w:rsid w:val="00D80D83"/>
    <w:rsid w:val="00DA1FAD"/>
    <w:rsid w:val="00DB6EDA"/>
    <w:rsid w:val="00DB6F7B"/>
    <w:rsid w:val="00DD21CC"/>
    <w:rsid w:val="00DE7B26"/>
    <w:rsid w:val="00E03D7D"/>
    <w:rsid w:val="00E07677"/>
    <w:rsid w:val="00E104DB"/>
    <w:rsid w:val="00E13846"/>
    <w:rsid w:val="00E15EC8"/>
    <w:rsid w:val="00E32D92"/>
    <w:rsid w:val="00E57294"/>
    <w:rsid w:val="00E65A5C"/>
    <w:rsid w:val="00E666E7"/>
    <w:rsid w:val="00EA29F7"/>
    <w:rsid w:val="00EB5A74"/>
    <w:rsid w:val="00EC0DF3"/>
    <w:rsid w:val="00ED3779"/>
    <w:rsid w:val="00EE52D6"/>
    <w:rsid w:val="00F133BD"/>
    <w:rsid w:val="00F20861"/>
    <w:rsid w:val="00F276B2"/>
    <w:rsid w:val="00F34F7C"/>
    <w:rsid w:val="00F93D86"/>
    <w:rsid w:val="00F953FF"/>
    <w:rsid w:val="00FA60CE"/>
    <w:rsid w:val="00FB6287"/>
    <w:rsid w:val="00FB68CB"/>
    <w:rsid w:val="00FB7B02"/>
    <w:rsid w:val="00FC7D32"/>
    <w:rsid w:val="00FD503D"/>
    <w:rsid w:val="00FD5F5B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E276"/>
  <w15:docId w15:val="{DFF9CC22-0041-467F-97B5-586E26E1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  <w:style w:type="paragraph" w:styleId="ae">
    <w:name w:val="Balloon Text"/>
    <w:basedOn w:val="a"/>
    <w:link w:val="af"/>
    <w:uiPriority w:val="99"/>
    <w:semiHidden/>
    <w:unhideWhenUsed/>
    <w:rsid w:val="0050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557C7-EF59-43EE-9668-F12867C8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2</cp:revision>
  <cp:lastPrinted>2021-07-14T05:10:00Z</cp:lastPrinted>
  <dcterms:created xsi:type="dcterms:W3CDTF">2021-07-14T05:10:00Z</dcterms:created>
  <dcterms:modified xsi:type="dcterms:W3CDTF">2021-07-14T05:10:00Z</dcterms:modified>
</cp:coreProperties>
</file>